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07" w:rsidRDefault="005C6607" w:rsidP="005C6607">
      <w:pPr>
        <w:pStyle w:val="a3"/>
        <w:shd w:val="clear" w:color="auto" w:fill="F8F8F8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18.07.2023</w:t>
      </w:r>
    </w:p>
    <w:p w:rsidR="005C6607" w:rsidRPr="005C6607" w:rsidRDefault="005C6607" w:rsidP="005C6607">
      <w:pPr>
        <w:pStyle w:val="a3"/>
        <w:shd w:val="clear" w:color="auto" w:fill="F8F8F8"/>
        <w:spacing w:before="0" w:beforeAutospacing="0" w:after="150" w:afterAutospacing="0"/>
        <w:jc w:val="center"/>
        <w:rPr>
          <w:sz w:val="28"/>
          <w:szCs w:val="28"/>
        </w:rPr>
      </w:pPr>
      <w:r w:rsidRPr="005C6607">
        <w:rPr>
          <w:sz w:val="28"/>
          <w:szCs w:val="28"/>
        </w:rPr>
        <w:t>Азбука потребителя: выбираем самый летний напиток – квас.</w:t>
      </w:r>
    </w:p>
    <w:p w:rsidR="00547C94" w:rsidRPr="005C6607" w:rsidRDefault="006E09B7" w:rsidP="005C6607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Пользователь\Downloads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C94" w:rsidRPr="005C6607">
        <w:rPr>
          <w:sz w:val="28"/>
          <w:szCs w:val="28"/>
        </w:rPr>
        <w:t>Традиционный русский напиток, без которого наши предки просто не представляли своей жизни. Сейчас квас хоть и утратил былую популярность, но все же остается востребованным напитком в летнюю жару. За сотни лет изменился не только вкус напитка, но и технология его приготовления. Рассказываем, какой квас в наше время считается самым правильным.</w:t>
      </w:r>
    </w:p>
    <w:p w:rsidR="00547C94" w:rsidRPr="005C6607" w:rsidRDefault="00547C94" w:rsidP="005C6607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5C6607">
        <w:rPr>
          <w:sz w:val="28"/>
          <w:szCs w:val="28"/>
        </w:rPr>
        <w:t>Квас - безалкогольный напиток с объемной долей этилового спирта не более 1,2%, изготовленный в результате незавершенного спиртового или спиртового и молочнокислого брожения сусла.</w:t>
      </w:r>
    </w:p>
    <w:p w:rsidR="00547C94" w:rsidRPr="005C6607" w:rsidRDefault="00547C94" w:rsidP="005C6607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5C6607">
        <w:rPr>
          <w:sz w:val="28"/>
          <w:szCs w:val="28"/>
        </w:rPr>
        <w:t xml:space="preserve">Сусло может быть приготовлено из растительного сырья или продуктов его переработки, сахара, фруктозы, </w:t>
      </w:r>
      <w:proofErr w:type="spellStart"/>
      <w:r w:rsidRPr="005C6607">
        <w:rPr>
          <w:sz w:val="28"/>
          <w:szCs w:val="28"/>
        </w:rPr>
        <w:t>дектрозы</w:t>
      </w:r>
      <w:proofErr w:type="spellEnd"/>
      <w:r w:rsidRPr="005C6607">
        <w:rPr>
          <w:sz w:val="28"/>
          <w:szCs w:val="28"/>
        </w:rPr>
        <w:t>, мальтозы, сиропа глюкозы и других натуральных сахаросодержащих веществ с последующим добавлением или без добавления пищевых добавок.</w:t>
      </w:r>
    </w:p>
    <w:p w:rsidR="00547C94" w:rsidRPr="005C6607" w:rsidRDefault="00547C94" w:rsidP="005C6607">
      <w:pPr>
        <w:pStyle w:val="a3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r w:rsidRPr="005C6607">
        <w:rPr>
          <w:b/>
          <w:bCs/>
          <w:sz w:val="28"/>
          <w:szCs w:val="28"/>
        </w:rPr>
        <w:t>Такой разный квас</w:t>
      </w:r>
    </w:p>
    <w:p w:rsidR="00547C94" w:rsidRPr="005C6607" w:rsidRDefault="00547C94" w:rsidP="005C6607">
      <w:pPr>
        <w:numPr>
          <w:ilvl w:val="0"/>
          <w:numId w:val="3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>- нефильтрованный неосветлённый - квас, не подвергнутый сепарированию, фильтрованию, осветлению с применением осветляющих материалов.</w:t>
      </w:r>
    </w:p>
    <w:p w:rsidR="00547C94" w:rsidRPr="005C6607" w:rsidRDefault="00547C94" w:rsidP="005C6607">
      <w:pPr>
        <w:numPr>
          <w:ilvl w:val="0"/>
          <w:numId w:val="3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>- нефильтрованный осветлённый - квас, осветленный с применением осветляющих материалов.</w:t>
      </w:r>
    </w:p>
    <w:p w:rsidR="00547C94" w:rsidRPr="005C6607" w:rsidRDefault="00547C94" w:rsidP="005C6607">
      <w:pPr>
        <w:numPr>
          <w:ilvl w:val="0"/>
          <w:numId w:val="3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>- фильтрованный - квас, осветлённый посредством фильтрования и/или сепарирования.</w:t>
      </w:r>
    </w:p>
    <w:p w:rsidR="00547C94" w:rsidRPr="005C6607" w:rsidRDefault="00547C94" w:rsidP="005C6607">
      <w:pPr>
        <w:numPr>
          <w:ilvl w:val="0"/>
          <w:numId w:val="3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>- пастеризованный - квас, подвергнутый тепловой обработке с целью повышения биологической стойкости.</w:t>
      </w:r>
    </w:p>
    <w:p w:rsidR="00547C94" w:rsidRPr="005C6607" w:rsidRDefault="00547C94" w:rsidP="005C6607">
      <w:pPr>
        <w:numPr>
          <w:ilvl w:val="0"/>
          <w:numId w:val="3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>- холодной стерилизации (обеспложенный) - квас, подвергнутый обеспложивающему фильтрованию с целью повышения биологической стойкости.</w:t>
      </w:r>
    </w:p>
    <w:p w:rsidR="00547C94" w:rsidRPr="005C6607" w:rsidRDefault="00547C94" w:rsidP="005C6607">
      <w:pPr>
        <w:pStyle w:val="a3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r w:rsidRPr="005C6607">
        <w:rPr>
          <w:sz w:val="28"/>
          <w:szCs w:val="28"/>
        </w:rPr>
        <w:lastRenderedPageBreak/>
        <w:t>Квасы делают в соответствии с требованиями </w:t>
      </w:r>
      <w:hyperlink r:id="rId7" w:tooltip="Открыть в новом окне" w:history="1">
        <w:r w:rsidRPr="005C6607">
          <w:rPr>
            <w:rStyle w:val="a5"/>
            <w:color w:val="auto"/>
            <w:sz w:val="28"/>
            <w:szCs w:val="28"/>
          </w:rPr>
          <w:t>ГОСТ 31494-2012.</w:t>
        </w:r>
      </w:hyperlink>
      <w:r w:rsidRPr="005C6607">
        <w:rPr>
          <w:sz w:val="28"/>
          <w:szCs w:val="28"/>
        </w:rPr>
        <w:t> «Межгосударственный стандарт. Квасы. Общие технические условия» или по рецептурам, технологическим инструкциям, с соблюдением требований, действующих на территории государства, принявшего стандарт.</w:t>
      </w:r>
    </w:p>
    <w:p w:rsidR="00547C94" w:rsidRPr="005C6607" w:rsidRDefault="00547C94" w:rsidP="005C6607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5C6607">
        <w:rPr>
          <w:sz w:val="28"/>
          <w:szCs w:val="28"/>
        </w:rPr>
        <w:t>Органолептические, физико-химические показатели, пищевая ценность, сроки годности, обусловленные особенностями используемого сырья, технологии производства и условиями розлива, устанавливает изготовитель в рецептурах или технологических инструкциях на продукцию.</w:t>
      </w:r>
    </w:p>
    <w:p w:rsidR="00547C94" w:rsidRPr="005C6607" w:rsidRDefault="00547C94" w:rsidP="005C6607">
      <w:pPr>
        <w:pStyle w:val="a3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r w:rsidRPr="005C6607">
        <w:rPr>
          <w:b/>
          <w:bCs/>
          <w:sz w:val="28"/>
          <w:szCs w:val="28"/>
        </w:rPr>
        <w:t>Упаковка кваса зависит от его вида</w:t>
      </w:r>
    </w:p>
    <w:p w:rsidR="00547C94" w:rsidRPr="005C6607" w:rsidRDefault="00547C94" w:rsidP="005C6607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5C6607">
        <w:rPr>
          <w:sz w:val="28"/>
          <w:szCs w:val="28"/>
        </w:rPr>
        <w:t>Нефильтрованные квасы разливают в металлические бочки (</w:t>
      </w:r>
      <w:proofErr w:type="spellStart"/>
      <w:r w:rsidRPr="005C6607">
        <w:rPr>
          <w:sz w:val="28"/>
          <w:szCs w:val="28"/>
        </w:rPr>
        <w:t>кеги</w:t>
      </w:r>
      <w:proofErr w:type="spellEnd"/>
      <w:r w:rsidRPr="005C6607">
        <w:rPr>
          <w:sz w:val="28"/>
          <w:szCs w:val="28"/>
        </w:rPr>
        <w:t>) любой вместимости.</w:t>
      </w:r>
    </w:p>
    <w:p w:rsidR="00547C94" w:rsidRPr="005C6607" w:rsidRDefault="00547C94" w:rsidP="005C6607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5C6607">
        <w:rPr>
          <w:sz w:val="28"/>
          <w:szCs w:val="28"/>
        </w:rPr>
        <w:t xml:space="preserve">Фильтрованные </w:t>
      </w:r>
      <w:proofErr w:type="spellStart"/>
      <w:r w:rsidRPr="005C6607">
        <w:rPr>
          <w:sz w:val="28"/>
          <w:szCs w:val="28"/>
        </w:rPr>
        <w:t>непастеризованные</w:t>
      </w:r>
      <w:proofErr w:type="spellEnd"/>
      <w:r w:rsidRPr="005C6607">
        <w:rPr>
          <w:sz w:val="28"/>
          <w:szCs w:val="28"/>
        </w:rPr>
        <w:t xml:space="preserve"> квасы разливают в металлические бочки (</w:t>
      </w:r>
      <w:proofErr w:type="spellStart"/>
      <w:r w:rsidRPr="005C6607">
        <w:rPr>
          <w:sz w:val="28"/>
          <w:szCs w:val="28"/>
        </w:rPr>
        <w:t>кеги</w:t>
      </w:r>
      <w:proofErr w:type="spellEnd"/>
      <w:r w:rsidRPr="005C6607">
        <w:rPr>
          <w:sz w:val="28"/>
          <w:szCs w:val="28"/>
        </w:rPr>
        <w:t xml:space="preserve">) любой вместимости и </w:t>
      </w:r>
      <w:proofErr w:type="spellStart"/>
      <w:r w:rsidRPr="005C6607">
        <w:rPr>
          <w:sz w:val="28"/>
          <w:szCs w:val="28"/>
        </w:rPr>
        <w:t>полиэтилентерефталатные</w:t>
      </w:r>
      <w:proofErr w:type="spellEnd"/>
      <w:r w:rsidRPr="005C6607">
        <w:rPr>
          <w:sz w:val="28"/>
          <w:szCs w:val="28"/>
        </w:rPr>
        <w:t xml:space="preserve"> (ПЭТФ) бутылки.</w:t>
      </w:r>
    </w:p>
    <w:p w:rsidR="00547C94" w:rsidRPr="005C6607" w:rsidRDefault="00547C94" w:rsidP="005C6607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5C6607">
        <w:rPr>
          <w:sz w:val="28"/>
          <w:szCs w:val="28"/>
        </w:rPr>
        <w:t>Фильтрованные пастеризованные и обеспложенные квасы разливают в металлические бочки (</w:t>
      </w:r>
      <w:proofErr w:type="spellStart"/>
      <w:r w:rsidRPr="005C6607">
        <w:rPr>
          <w:sz w:val="28"/>
          <w:szCs w:val="28"/>
        </w:rPr>
        <w:t>кеги</w:t>
      </w:r>
      <w:proofErr w:type="spellEnd"/>
      <w:r w:rsidRPr="005C6607">
        <w:rPr>
          <w:sz w:val="28"/>
          <w:szCs w:val="28"/>
        </w:rPr>
        <w:t xml:space="preserve">) любой вместимости, </w:t>
      </w:r>
      <w:proofErr w:type="spellStart"/>
      <w:r w:rsidRPr="005C6607">
        <w:rPr>
          <w:sz w:val="28"/>
          <w:szCs w:val="28"/>
        </w:rPr>
        <w:t>полиэтилентерефталатные</w:t>
      </w:r>
      <w:proofErr w:type="spellEnd"/>
      <w:r w:rsidRPr="005C6607">
        <w:rPr>
          <w:sz w:val="28"/>
          <w:szCs w:val="28"/>
        </w:rPr>
        <w:t xml:space="preserve"> (ПЭТФ) бутылки, стеклянные бутылки (типа X), алюминиевые банки.</w:t>
      </w:r>
    </w:p>
    <w:p w:rsidR="00547C94" w:rsidRPr="005C6607" w:rsidRDefault="00547C94" w:rsidP="005C6607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5C6607">
        <w:rPr>
          <w:sz w:val="28"/>
          <w:szCs w:val="28"/>
        </w:rPr>
        <w:t xml:space="preserve">Допускается розлив квасов в другую тару, обеспечивающую их качество и </w:t>
      </w:r>
      <w:bookmarkStart w:id="0" w:name="_GoBack"/>
      <w:r w:rsidRPr="005C6607">
        <w:rPr>
          <w:sz w:val="28"/>
          <w:szCs w:val="28"/>
        </w:rPr>
        <w:t>безопасность.</w:t>
      </w:r>
    </w:p>
    <w:bookmarkEnd w:id="0"/>
    <w:p w:rsidR="00547C94" w:rsidRPr="005C6607" w:rsidRDefault="00547C94" w:rsidP="005C6607">
      <w:pPr>
        <w:pStyle w:val="a3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r w:rsidRPr="005C6607">
        <w:rPr>
          <w:b/>
          <w:bCs/>
          <w:sz w:val="28"/>
          <w:szCs w:val="28"/>
        </w:rPr>
        <w:t>Внимание на маркировку!</w:t>
      </w:r>
    </w:p>
    <w:p w:rsidR="00547C94" w:rsidRPr="005C6607" w:rsidRDefault="00547C94" w:rsidP="005C6607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5C6607">
        <w:rPr>
          <w:sz w:val="28"/>
          <w:szCs w:val="28"/>
        </w:rPr>
        <w:t>Маркировка потребительской тары с квасами должна содержать следующую информацию:</w:t>
      </w:r>
    </w:p>
    <w:p w:rsidR="00547C94" w:rsidRPr="005C6607" w:rsidRDefault="00547C94" w:rsidP="005C6607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 xml:space="preserve">- наименование кваса с указанием: «нефильтрованный неосветленный» и «нефильтрованный </w:t>
      </w:r>
      <w:proofErr w:type="gramStart"/>
      <w:r w:rsidRPr="005C6607">
        <w:rPr>
          <w:rFonts w:ascii="Times New Roman" w:hAnsi="Times New Roman" w:cs="Times New Roman"/>
          <w:sz w:val="28"/>
          <w:szCs w:val="28"/>
        </w:rPr>
        <w:t>осветленный</w:t>
      </w:r>
      <w:proofErr w:type="gramEnd"/>
      <w:r w:rsidRPr="005C6607">
        <w:rPr>
          <w:rFonts w:ascii="Times New Roman" w:hAnsi="Times New Roman" w:cs="Times New Roman"/>
          <w:sz w:val="28"/>
          <w:szCs w:val="28"/>
        </w:rPr>
        <w:t>» - для нефильтрованных квасов, «пастеризованный» - для пастеризованных квасов;</w:t>
      </w:r>
    </w:p>
    <w:p w:rsidR="00547C94" w:rsidRPr="005C6607" w:rsidRDefault="00547C94" w:rsidP="005C6607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>- наименование и местонахождение изготовителя [юридический адрес, включая страну, и, при несовпадении с юридическим адресом, адре</w:t>
      </w:r>
      <w:proofErr w:type="gramStart"/>
      <w:r w:rsidRPr="005C6607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5C6607">
        <w:rPr>
          <w:rFonts w:ascii="Times New Roman" w:hAnsi="Times New Roman" w:cs="Times New Roman"/>
          <w:sz w:val="28"/>
          <w:szCs w:val="28"/>
        </w:rPr>
        <w:t>а) производств(а)] и организации в государстве, принявшем стандарт, уполномоченной изготовителем на принятие претензий от потребителей на ее территории (при наличии);</w:t>
      </w:r>
    </w:p>
    <w:p w:rsidR="00547C94" w:rsidRPr="005C6607" w:rsidRDefault="00547C94" w:rsidP="005C6607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>- товарный знак изготовителя (при его наличии);</w:t>
      </w:r>
    </w:p>
    <w:p w:rsidR="00547C94" w:rsidRPr="005C6607" w:rsidRDefault="00547C94" w:rsidP="005C6607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 xml:space="preserve">- объем, </w:t>
      </w:r>
      <w:proofErr w:type="gramStart"/>
      <w:r w:rsidRPr="005C660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C6607">
        <w:rPr>
          <w:rFonts w:ascii="Times New Roman" w:hAnsi="Times New Roman" w:cs="Times New Roman"/>
          <w:sz w:val="28"/>
          <w:szCs w:val="28"/>
        </w:rPr>
        <w:t>;</w:t>
      </w:r>
    </w:p>
    <w:p w:rsidR="00547C94" w:rsidRPr="005C6607" w:rsidRDefault="00547C94" w:rsidP="005C6607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>- дата розлива;</w:t>
      </w:r>
    </w:p>
    <w:p w:rsidR="00547C94" w:rsidRPr="005C6607" w:rsidRDefault="00547C94" w:rsidP="005C6607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>- срок годности;</w:t>
      </w:r>
    </w:p>
    <w:p w:rsidR="00547C94" w:rsidRPr="005C6607" w:rsidRDefault="00547C94" w:rsidP="005C6607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>- условия хранения;</w:t>
      </w:r>
    </w:p>
    <w:p w:rsidR="00547C94" w:rsidRPr="005C6607" w:rsidRDefault="00547C94" w:rsidP="005C6607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>- содержание спирта;</w:t>
      </w:r>
    </w:p>
    <w:p w:rsidR="00547C94" w:rsidRPr="005C6607" w:rsidRDefault="00547C94" w:rsidP="005C6607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>- перечень сырья, использованного при изготовлении кваса, в том числе пищевых добавок и ингредиентов продуктов нетрадиционного состава;</w:t>
      </w:r>
    </w:p>
    <w:p w:rsidR="00547C94" w:rsidRPr="005C6607" w:rsidRDefault="00547C94" w:rsidP="005C6607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>- пищевая ценность;</w:t>
      </w:r>
    </w:p>
    <w:p w:rsidR="00547C94" w:rsidRPr="005C6607" w:rsidRDefault="00547C94" w:rsidP="005C6607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>- информация о подтверждении соответствия;</w:t>
      </w:r>
    </w:p>
    <w:p w:rsidR="00547C94" w:rsidRPr="005C6607" w:rsidRDefault="00547C94" w:rsidP="005C6607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>- обозначение настоящего стандарта.</w:t>
      </w:r>
    </w:p>
    <w:p w:rsidR="00547C94" w:rsidRPr="005C6607" w:rsidRDefault="00547C94" w:rsidP="005C6607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5C6607">
        <w:rPr>
          <w:sz w:val="28"/>
          <w:szCs w:val="28"/>
        </w:rPr>
        <w:t>Допускается нанесение и другой информации, в том числе рекламной, относящейся к данному продукту.</w:t>
      </w:r>
    </w:p>
    <w:p w:rsidR="00547C94" w:rsidRPr="005C6607" w:rsidRDefault="00547C94" w:rsidP="005C6607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5C6607">
        <w:rPr>
          <w:sz w:val="28"/>
          <w:szCs w:val="28"/>
        </w:rPr>
        <w:lastRenderedPageBreak/>
        <w:t>Допускается совместное указание на этикетке объема кваса в потребительской таре (0,33 и 0,5 дм3 или 1,0, 1,5 и 2,0 дм3) с нанесением отметки для указания фактического объема.</w:t>
      </w:r>
    </w:p>
    <w:p w:rsidR="00547C94" w:rsidRPr="005C6607" w:rsidRDefault="00547C94" w:rsidP="005C6607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5C6607">
        <w:rPr>
          <w:sz w:val="28"/>
          <w:szCs w:val="28"/>
        </w:rPr>
        <w:t>Если вы покупаете квас из цистерн, обратите внимание на маркировку цистерн.</w:t>
      </w:r>
    </w:p>
    <w:p w:rsidR="00547C94" w:rsidRPr="005C6607" w:rsidRDefault="00547C94" w:rsidP="005C6607">
      <w:pPr>
        <w:pStyle w:val="a3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r w:rsidRPr="005C6607">
        <w:rPr>
          <w:b/>
          <w:bCs/>
          <w:sz w:val="28"/>
          <w:szCs w:val="28"/>
        </w:rPr>
        <w:t>Цистернам тоже нужна маркировка!</w:t>
      </w:r>
    </w:p>
    <w:p w:rsidR="00547C94" w:rsidRPr="005C6607" w:rsidRDefault="00547C94" w:rsidP="005C6607">
      <w:pPr>
        <w:numPr>
          <w:ilvl w:val="0"/>
          <w:numId w:val="5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>- наименование и местонахождение изготовителя [юридический адрес, включая страну, и, при несовпадении с юридическим адресом, адре</w:t>
      </w:r>
      <w:proofErr w:type="gramStart"/>
      <w:r w:rsidRPr="005C6607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5C6607">
        <w:rPr>
          <w:rFonts w:ascii="Times New Roman" w:hAnsi="Times New Roman" w:cs="Times New Roman"/>
          <w:sz w:val="28"/>
          <w:szCs w:val="28"/>
        </w:rPr>
        <w:t>а) производств(а)] и организации в государстве, принявшем стандарт, уполномоченной изготовителем на принятие претензий от потребителей на ее территории (при наличии);</w:t>
      </w:r>
    </w:p>
    <w:p w:rsidR="00547C94" w:rsidRPr="005C6607" w:rsidRDefault="00547C94" w:rsidP="005C6607">
      <w:pPr>
        <w:numPr>
          <w:ilvl w:val="0"/>
          <w:numId w:val="5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 xml:space="preserve">- наименование кваса с указанием «нефильтрованный неосветленный» и «нефильтрованный </w:t>
      </w:r>
      <w:proofErr w:type="gramStart"/>
      <w:r w:rsidRPr="005C6607">
        <w:rPr>
          <w:rFonts w:ascii="Times New Roman" w:hAnsi="Times New Roman" w:cs="Times New Roman"/>
          <w:sz w:val="28"/>
          <w:szCs w:val="28"/>
        </w:rPr>
        <w:t>осветленный</w:t>
      </w:r>
      <w:proofErr w:type="gramEnd"/>
      <w:r w:rsidRPr="005C6607">
        <w:rPr>
          <w:rFonts w:ascii="Times New Roman" w:hAnsi="Times New Roman" w:cs="Times New Roman"/>
          <w:sz w:val="28"/>
          <w:szCs w:val="28"/>
        </w:rPr>
        <w:t>» для нефильтрованных квасов, «пастеризованный» - для пастеризованных квасов;</w:t>
      </w:r>
    </w:p>
    <w:p w:rsidR="00547C94" w:rsidRPr="005C6607" w:rsidRDefault="00547C94" w:rsidP="005C6607">
      <w:pPr>
        <w:numPr>
          <w:ilvl w:val="0"/>
          <w:numId w:val="5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>- дату изготовления;</w:t>
      </w:r>
    </w:p>
    <w:p w:rsidR="00547C94" w:rsidRPr="005C6607" w:rsidRDefault="00547C94" w:rsidP="005C6607">
      <w:pPr>
        <w:numPr>
          <w:ilvl w:val="0"/>
          <w:numId w:val="5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>- срок годности;</w:t>
      </w:r>
    </w:p>
    <w:p w:rsidR="00547C94" w:rsidRPr="005C6607" w:rsidRDefault="00547C94" w:rsidP="005C6607">
      <w:pPr>
        <w:numPr>
          <w:ilvl w:val="0"/>
          <w:numId w:val="5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>- условия хранения;</w:t>
      </w:r>
    </w:p>
    <w:p w:rsidR="00547C94" w:rsidRPr="005C6607" w:rsidRDefault="00547C94" w:rsidP="005C6607">
      <w:pPr>
        <w:numPr>
          <w:ilvl w:val="0"/>
          <w:numId w:val="5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>- обозначение настоящего стандарта;</w:t>
      </w:r>
    </w:p>
    <w:p w:rsidR="00547C94" w:rsidRPr="005C6607" w:rsidRDefault="00547C94" w:rsidP="005C6607">
      <w:pPr>
        <w:numPr>
          <w:ilvl w:val="0"/>
          <w:numId w:val="5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>- вместимость и номер цистерны.</w:t>
      </w:r>
    </w:p>
    <w:p w:rsidR="00547C94" w:rsidRPr="005C6607" w:rsidRDefault="00547C94" w:rsidP="005C6607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5C6607">
        <w:rPr>
          <w:sz w:val="28"/>
          <w:szCs w:val="28"/>
        </w:rPr>
        <w:t>А ещё, можно попросить у продавца документы, подтверждающие безопасность, качество и происхождение продукции.</w:t>
      </w:r>
    </w:p>
    <w:p w:rsidR="00547C94" w:rsidRPr="005C6607" w:rsidRDefault="00547C94" w:rsidP="005C6607">
      <w:pPr>
        <w:pStyle w:val="a3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r w:rsidRPr="005C6607">
        <w:rPr>
          <w:b/>
          <w:bCs/>
          <w:sz w:val="28"/>
          <w:szCs w:val="28"/>
        </w:rPr>
        <w:t>Обратите внимание:</w:t>
      </w:r>
    </w:p>
    <w:p w:rsidR="00547C94" w:rsidRPr="005C6607" w:rsidRDefault="00547C94" w:rsidP="005C6607">
      <w:pPr>
        <w:numPr>
          <w:ilvl w:val="0"/>
          <w:numId w:val="6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>- на наличие единообразных и четко оформленных ценников с указанием наименования товара, сорта (при его наличии), цены за вес или единицу товара;</w:t>
      </w:r>
    </w:p>
    <w:p w:rsidR="00547C94" w:rsidRPr="005C6607" w:rsidRDefault="00547C94" w:rsidP="005C6607">
      <w:pPr>
        <w:numPr>
          <w:ilvl w:val="0"/>
          <w:numId w:val="6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>- на организацию рабочего места продавца (торговой точки) по реализации разливного кваса:</w:t>
      </w:r>
    </w:p>
    <w:p w:rsidR="00547C94" w:rsidRPr="005C6607" w:rsidRDefault="00547C94" w:rsidP="005C6607">
      <w:pPr>
        <w:numPr>
          <w:ilvl w:val="0"/>
          <w:numId w:val="7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C6607">
        <w:rPr>
          <w:rFonts w:ascii="Times New Roman" w:hAnsi="Times New Roman" w:cs="Times New Roman"/>
          <w:sz w:val="28"/>
          <w:szCs w:val="28"/>
        </w:rPr>
        <w:t>на защиту от воздействия прямых солнечных лучей емкости с квасом с целью сохранения на период</w:t>
      </w:r>
      <w:proofErr w:type="gramEnd"/>
      <w:r w:rsidRPr="005C6607">
        <w:rPr>
          <w:rFonts w:ascii="Times New Roman" w:hAnsi="Times New Roman" w:cs="Times New Roman"/>
          <w:sz w:val="28"/>
          <w:szCs w:val="28"/>
        </w:rPr>
        <w:t xml:space="preserve"> реализации потребительских, физико-химических показателей продукта;</w:t>
      </w:r>
    </w:p>
    <w:p w:rsidR="00547C94" w:rsidRPr="005C6607" w:rsidRDefault="00547C94" w:rsidP="005C6607">
      <w:pPr>
        <w:numPr>
          <w:ilvl w:val="0"/>
          <w:numId w:val="7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>- на достаточное количество посуды однократного применения для реализации кваса, помещенной в специальные упаковки (пакеты) на специальных подтоварниках (поддонах); запрещается хранение упаковок с посудой непосредственно на земле, на асфальтовом покрытии;</w:t>
      </w:r>
    </w:p>
    <w:p w:rsidR="00547C94" w:rsidRPr="005C6607" w:rsidRDefault="00547C94" w:rsidP="005C6607">
      <w:pPr>
        <w:numPr>
          <w:ilvl w:val="0"/>
          <w:numId w:val="7"/>
        </w:num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607">
        <w:rPr>
          <w:rFonts w:ascii="Times New Roman" w:hAnsi="Times New Roman" w:cs="Times New Roman"/>
          <w:sz w:val="28"/>
          <w:szCs w:val="28"/>
        </w:rPr>
        <w:t>- на специальную емкость с крышкой для сбора использованной посуды и своевременное удаление отходов.</w:t>
      </w:r>
    </w:p>
    <w:p w:rsidR="00547C94" w:rsidRPr="005C6607" w:rsidRDefault="00547C94" w:rsidP="005C6607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5C6607">
        <w:rPr>
          <w:sz w:val="28"/>
          <w:szCs w:val="28"/>
        </w:rPr>
        <w:t xml:space="preserve">Продаваться квас на разлив должен продавцом в специальной чистой санитарной одежде, включая головной убор, </w:t>
      </w:r>
      <w:proofErr w:type="spellStart"/>
      <w:r w:rsidRPr="005C6607">
        <w:rPr>
          <w:sz w:val="28"/>
          <w:szCs w:val="28"/>
        </w:rPr>
        <w:t>бейджик</w:t>
      </w:r>
      <w:proofErr w:type="spellEnd"/>
      <w:r w:rsidRPr="005C6607">
        <w:rPr>
          <w:sz w:val="28"/>
          <w:szCs w:val="28"/>
        </w:rPr>
        <w:t xml:space="preserve"> с указанием имени и фамилии. </w:t>
      </w:r>
    </w:p>
    <w:p w:rsidR="002E257B" w:rsidRPr="005C6607" w:rsidRDefault="002E257B" w:rsidP="005C6607">
      <w:pPr>
        <w:pStyle w:val="a3"/>
        <w:shd w:val="clear" w:color="auto" w:fill="FFFFFF"/>
        <w:jc w:val="both"/>
        <w:rPr>
          <w:rStyle w:val="a5"/>
          <w:color w:val="auto"/>
          <w:sz w:val="28"/>
          <w:szCs w:val="28"/>
          <w:u w:val="none"/>
        </w:rPr>
      </w:pPr>
    </w:p>
    <w:p w:rsidR="009339FA" w:rsidRPr="005C6607" w:rsidRDefault="000C1767" w:rsidP="005C6607">
      <w:pPr>
        <w:pStyle w:val="a3"/>
        <w:shd w:val="clear" w:color="auto" w:fill="FFFFFF"/>
        <w:jc w:val="both"/>
        <w:rPr>
          <w:sz w:val="28"/>
          <w:szCs w:val="28"/>
        </w:rPr>
      </w:pPr>
      <w:r w:rsidRPr="005C6607">
        <w:rPr>
          <w:rStyle w:val="a5"/>
          <w:color w:val="auto"/>
          <w:sz w:val="28"/>
          <w:szCs w:val="28"/>
          <w:u w:val="none"/>
        </w:rPr>
        <w:t>Чистопольский территориальный орган Госалкогольинспекции РТ</w:t>
      </w:r>
    </w:p>
    <w:sectPr w:rsidR="009339FA" w:rsidRPr="005C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FE3"/>
    <w:multiLevelType w:val="multilevel"/>
    <w:tmpl w:val="8AFA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3147F"/>
    <w:multiLevelType w:val="multilevel"/>
    <w:tmpl w:val="02DC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523858"/>
    <w:multiLevelType w:val="multilevel"/>
    <w:tmpl w:val="9FD8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BC569C"/>
    <w:multiLevelType w:val="multilevel"/>
    <w:tmpl w:val="ADAE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D8098F"/>
    <w:multiLevelType w:val="multilevel"/>
    <w:tmpl w:val="CEA0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447506"/>
    <w:multiLevelType w:val="multilevel"/>
    <w:tmpl w:val="83F8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B50970"/>
    <w:multiLevelType w:val="multilevel"/>
    <w:tmpl w:val="6A36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2"/>
    <w:rsid w:val="000C1767"/>
    <w:rsid w:val="00243096"/>
    <w:rsid w:val="002E257B"/>
    <w:rsid w:val="00547C94"/>
    <w:rsid w:val="005C6607"/>
    <w:rsid w:val="006E09B7"/>
    <w:rsid w:val="00764862"/>
    <w:rsid w:val="009339FA"/>
    <w:rsid w:val="00C46C2A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9FA"/>
    <w:rPr>
      <w:b/>
      <w:bCs/>
    </w:rPr>
  </w:style>
  <w:style w:type="character" w:styleId="a5">
    <w:name w:val="Hyperlink"/>
    <w:basedOn w:val="a0"/>
    <w:uiPriority w:val="99"/>
    <w:semiHidden/>
    <w:unhideWhenUsed/>
    <w:rsid w:val="009339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9FA"/>
    <w:rPr>
      <w:b/>
      <w:bCs/>
    </w:rPr>
  </w:style>
  <w:style w:type="character" w:styleId="a5">
    <w:name w:val="Hyperlink"/>
    <w:basedOn w:val="a0"/>
    <w:uiPriority w:val="99"/>
    <w:semiHidden/>
    <w:unhideWhenUsed/>
    <w:rsid w:val="009339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0961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2023-07-18T08:19:00Z</dcterms:created>
  <dcterms:modified xsi:type="dcterms:W3CDTF">2023-07-19T05:54:00Z</dcterms:modified>
</cp:coreProperties>
</file>